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72C08" w14:textId="77777777" w:rsidR="004F2154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</w:p>
    <w:p w14:paraId="580C716A" w14:textId="77777777" w:rsidR="004F2154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bookmarkStart w:id="0" w:name="_Hlk525308287"/>
      <w:r>
        <w:rPr>
          <w:rFonts w:ascii="sofia-pro" w:eastAsia="Times New Roman" w:hAnsi="sofia-pro" w:cs="Times New Roman"/>
          <w:color w:val="666666"/>
          <w:sz w:val="27"/>
          <w:szCs w:val="27"/>
        </w:rPr>
        <w:t>The nation’s</w:t>
      </w:r>
      <w:r w:rsidRPr="005D6A1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largest bulb recycler.  </w:t>
      </w:r>
    </w:p>
    <w:p w14:paraId="7067CFF0" w14:textId="77777777" w:rsidR="004F2154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>Delivering safe processing for 25+ years.</w:t>
      </w:r>
    </w:p>
    <w:p w14:paraId="59A1219F" w14:textId="77777777" w:rsidR="004F2154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Bulbs, batteries, ballasts &amp; more.   </w:t>
      </w:r>
    </w:p>
    <w:bookmarkEnd w:id="0"/>
    <w:p w14:paraId="1593BF49" w14:textId="77777777" w:rsidR="004F2154" w:rsidRDefault="004F2154" w:rsidP="004F21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>Mercury Devices</w:t>
      </w:r>
    </w:p>
    <w:p w14:paraId="601E03EC" w14:textId="77777777" w:rsidR="004F2154" w:rsidRPr="005D6A13" w:rsidRDefault="004F2154" w:rsidP="004F21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>Exit Signs</w:t>
      </w:r>
    </w:p>
    <w:p w14:paraId="7A895B9C" w14:textId="77777777" w:rsidR="004F2154" w:rsidRPr="005D6A13" w:rsidRDefault="004F2154" w:rsidP="004F21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 w:rsidRPr="005D6A1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Smoke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D</w:t>
      </w:r>
      <w:r w:rsidRPr="005D6A13">
        <w:rPr>
          <w:rFonts w:ascii="sofia-pro" w:eastAsia="Times New Roman" w:hAnsi="sofia-pro" w:cs="Times New Roman"/>
          <w:color w:val="666666"/>
          <w:sz w:val="27"/>
          <w:szCs w:val="27"/>
        </w:rPr>
        <w:t>etectors</w:t>
      </w:r>
    </w:p>
    <w:p w14:paraId="028C5893" w14:textId="77777777" w:rsidR="004F2154" w:rsidRDefault="004F2154" w:rsidP="004F21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 w:rsidRPr="005D6A1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Auto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A</w:t>
      </w:r>
      <w:r w:rsidRPr="005D6A13">
        <w:rPr>
          <w:rFonts w:ascii="sofia-pro" w:eastAsia="Times New Roman" w:hAnsi="sofia-pro" w:cs="Times New Roman"/>
          <w:color w:val="666666"/>
          <w:sz w:val="27"/>
          <w:szCs w:val="27"/>
        </w:rPr>
        <w:t>irbags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</w:p>
    <w:p w14:paraId="5D2EBE44" w14:textId="77777777" w:rsidR="004F2154" w:rsidRDefault="004F2154" w:rsidP="004F21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 w:rsidRPr="004E456C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Electronic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W</w:t>
      </w:r>
      <w:r w:rsidRPr="004E456C">
        <w:rPr>
          <w:rFonts w:ascii="sofia-pro" w:eastAsia="Times New Roman" w:hAnsi="sofia-pro" w:cs="Times New Roman"/>
          <w:color w:val="666666"/>
          <w:sz w:val="27"/>
          <w:szCs w:val="27"/>
        </w:rPr>
        <w:t>aste</w:t>
      </w:r>
    </w:p>
    <w:p w14:paraId="180B991D" w14:textId="77777777" w:rsidR="004F2154" w:rsidRPr="00D802C6" w:rsidRDefault="004F2154" w:rsidP="004F21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fia-pro" w:eastAsia="Times New Roman" w:hAnsi="sofia-pro" w:cs="Times New Roman"/>
          <w:b/>
          <w:color w:val="666666"/>
          <w:sz w:val="27"/>
          <w:szCs w:val="27"/>
        </w:rPr>
      </w:pPr>
      <w:r w:rsidRPr="00D802C6">
        <w:rPr>
          <w:rFonts w:ascii="sofia-pro" w:eastAsia="Times New Roman" w:hAnsi="sofia-pro" w:cs="Times New Roman"/>
          <w:b/>
          <w:color w:val="666666"/>
          <w:sz w:val="27"/>
          <w:szCs w:val="27"/>
        </w:rPr>
        <w:t>Protecting the Environment and Assuring Your Compliance</w:t>
      </w:r>
    </w:p>
    <w:p w14:paraId="141EB356" w14:textId="6039A562" w:rsidR="004F2154" w:rsidRPr="00AE5D05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FF0000"/>
          <w:sz w:val="27"/>
          <w:szCs w:val="27"/>
        </w:rPr>
      </w:pPr>
      <w:r w:rsidRPr="00D802C6">
        <w:rPr>
          <w:rFonts w:ascii="sofia-pro" w:eastAsia="Times New Roman" w:hAnsi="sofia-pro" w:cs="Times New Roman"/>
          <w:b/>
          <w:color w:val="666666"/>
          <w:sz w:val="27"/>
          <w:szCs w:val="27"/>
        </w:rPr>
        <w:t xml:space="preserve">Technology  </w:t>
      </w:r>
    </w:p>
    <w:p w14:paraId="78D2ADF9" w14:textId="77777777" w:rsidR="004F2154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Our processing facilities are equipped with the most advanced recycling equipment in the industry. We safely recycle millions of bulbs every year. </w:t>
      </w:r>
    </w:p>
    <w:p w14:paraId="45693174" w14:textId="4450F2A6" w:rsidR="004F2154" w:rsidRPr="00AE5D05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b/>
          <w:color w:val="666666"/>
          <w:sz w:val="27"/>
          <w:szCs w:val="27"/>
        </w:rPr>
        <w:t xml:space="preserve">Reclaiming Resources </w:t>
      </w:r>
      <w:r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 </w:t>
      </w:r>
    </w:p>
    <w:p w14:paraId="6F9AFCB0" w14:textId="77777777" w:rsidR="004F2154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>We separate and produce clean glass, plastic and metals.  We remove mercury from bulb phosphor powder and produce virgin-quality mercury for use in research.  Clean powder is processed for rare earth metals needed in manufacturing.</w:t>
      </w:r>
    </w:p>
    <w:p w14:paraId="27DCEC11" w14:textId="079A9A19" w:rsidR="004F2154" w:rsidRPr="009974F8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FF0000"/>
          <w:sz w:val="27"/>
          <w:szCs w:val="27"/>
        </w:rPr>
      </w:pPr>
      <w:r w:rsidRPr="00D802C6">
        <w:rPr>
          <w:rFonts w:ascii="sofia-pro" w:eastAsia="Times New Roman" w:hAnsi="sofia-pro" w:cs="Times New Roman"/>
          <w:b/>
          <w:color w:val="666666"/>
          <w:sz w:val="27"/>
          <w:szCs w:val="27"/>
        </w:rPr>
        <w:t>Nationwide</w:t>
      </w:r>
      <w:r>
        <w:rPr>
          <w:rFonts w:ascii="sofia-pro" w:eastAsia="Times New Roman" w:hAnsi="sofia-pro" w:cs="Times New Roman"/>
          <w:b/>
          <w:color w:val="666666"/>
          <w:sz w:val="27"/>
          <w:szCs w:val="27"/>
        </w:rPr>
        <w:t xml:space="preserve"> </w:t>
      </w:r>
      <w:r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 </w:t>
      </w:r>
    </w:p>
    <w:p w14:paraId="61591307" w14:textId="77777777" w:rsidR="004F2154" w:rsidRPr="00BD20E7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We provide processing and licensed pick up of hazardous and universal waste by pallet-full or truck load for many of the largest and most well-known companies, institutions and agencies in the country.   </w:t>
      </w:r>
    </w:p>
    <w:p w14:paraId="60E67BE1" w14:textId="77777777" w:rsidR="004F2154" w:rsidRPr="008A0D3E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666666"/>
          <w:sz w:val="27"/>
          <w:szCs w:val="27"/>
        </w:rPr>
      </w:pPr>
      <w:r w:rsidRPr="008A0D3E">
        <w:rPr>
          <w:rFonts w:ascii="sofia-pro" w:eastAsia="Times New Roman" w:hAnsi="sofia-pro" w:cs="Times New Roman"/>
          <w:b/>
          <w:color w:val="666666"/>
          <w:sz w:val="27"/>
          <w:szCs w:val="27"/>
        </w:rPr>
        <w:t>Fast Easy Mail-In Recycling</w:t>
      </w:r>
    </w:p>
    <w:p w14:paraId="052B5D21" w14:textId="77777777" w:rsidR="004F2154" w:rsidRPr="00BD20E7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Easy on the Earth </w:t>
      </w:r>
      <w:r w:rsidRPr="007C33B7">
        <w:rPr>
          <w:rFonts w:ascii="sofia-pro" w:eastAsia="Times New Roman" w:hAnsi="sofia-pro" w:cs="Times New Roman"/>
          <w:color w:val="666666"/>
          <w:sz w:val="27"/>
          <w:szCs w:val="27"/>
        </w:rPr>
        <w:t>Recycling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kits </w:t>
      </w:r>
      <w:r w:rsidRPr="007C33B7">
        <w:rPr>
          <w:rFonts w:ascii="sofia-pro" w:eastAsia="Times New Roman" w:hAnsi="sofia-pro" w:cs="Times New Roman"/>
          <w:color w:val="666666"/>
          <w:sz w:val="27"/>
          <w:szCs w:val="27"/>
        </w:rPr>
        <w:t>ensure you have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what you need when you need </w:t>
      </w:r>
      <w:r w:rsidRPr="007C33B7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to properly manage your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small quantity batteries, bulbs, ballasts, exit signs and more. Pre-paid shipping and processing.  Kits shipped within 24 hours.  </w:t>
      </w:r>
    </w:p>
    <w:p w14:paraId="04AF1D6C" w14:textId="77777777" w:rsidR="004F2154" w:rsidRPr="008A0D3E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b/>
          <w:color w:val="666666"/>
          <w:sz w:val="27"/>
          <w:szCs w:val="27"/>
        </w:rPr>
        <w:t>Egress Safety Solutions</w:t>
      </w:r>
    </w:p>
    <w:p w14:paraId="4D087BE5" w14:textId="77777777" w:rsidR="004F2154" w:rsidRDefault="004F2154" w:rsidP="004F2154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lastRenderedPageBreak/>
        <w:t xml:space="preserve">In addition to fully-managed retrofit and recycle of tritium exit sign we offer a complete line of energy and maintenance-free phosphorescent exit signs and safety marking. </w:t>
      </w:r>
    </w:p>
    <w:p w14:paraId="4B75EFA9" w14:textId="77777777" w:rsidR="00736D72" w:rsidRDefault="004F2154">
      <w:bookmarkStart w:id="1" w:name="_GoBack"/>
      <w:bookmarkEnd w:id="1"/>
    </w:p>
    <w:sectPr w:rsidR="00736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fia-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A306EE"/>
    <w:multiLevelType w:val="multilevel"/>
    <w:tmpl w:val="FBDCE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54"/>
    <w:rsid w:val="004F2154"/>
    <w:rsid w:val="00587F6E"/>
    <w:rsid w:val="0077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3E014"/>
  <w15:chartTrackingRefBased/>
  <w15:docId w15:val="{38A87BE2-59C3-4FC1-81AF-CF622D8B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1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dawn.grimes</dc:creator>
  <cp:keywords/>
  <dc:description/>
  <cp:lastModifiedBy>dawn.grimes</cp:lastModifiedBy>
  <cp:revision>1</cp:revision>
  <dcterms:created xsi:type="dcterms:W3CDTF">2018-09-21T20:09:00Z</dcterms:created>
  <dcterms:modified xsi:type="dcterms:W3CDTF">2018-09-21T20:11:00Z</dcterms:modified>
</cp:coreProperties>
</file>